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8A943" w14:textId="77777777" w:rsidR="00D762F2" w:rsidRDefault="00000000">
      <w:pPr>
        <w:spacing w:after="202"/>
        <w:ind w:left="295" w:hanging="10"/>
      </w:pPr>
      <w:r>
        <w:rPr>
          <w:rFonts w:ascii="Times New Roman" w:eastAsia="Times New Roman" w:hAnsi="Times New Roman" w:cs="Times New Roman"/>
          <w:b/>
        </w:rPr>
        <w:t xml:space="preserve">DEKLARACJA CHĘCI PRZYSTĄPIENIA DO PROGRAMU „CIEPŁE MIESZKANIE”  </w:t>
      </w:r>
    </w:p>
    <w:p w14:paraId="23623DA4" w14:textId="531A5478" w:rsidR="00D762F2" w:rsidRDefault="00000000">
      <w:pPr>
        <w:spacing w:after="156"/>
        <w:ind w:left="10" w:right="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 WSPÓLNOTY OD 3-7 MIESZKAŃ  </w:t>
      </w:r>
    </w:p>
    <w:p w14:paraId="0AE38F4D" w14:textId="77777777" w:rsidR="00D762F2" w:rsidRDefault="00000000">
      <w:pPr>
        <w:spacing w:after="222"/>
        <w:ind w:left="53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6FD44D4" w14:textId="77777777" w:rsidR="00D762F2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4D465A46" w14:textId="77777777" w:rsidR="00D762F2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4BF5F4" w14:textId="77777777" w:rsidR="00D762F2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63275A05" w14:textId="77777777" w:rsidR="00D762F2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B55D7C" w14:textId="77777777" w:rsidR="00D762F2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03D05EED" w14:textId="77777777" w:rsidR="00D762F2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D66DC1" w14:textId="77777777" w:rsidR="00D762F2" w:rsidRDefault="00000000">
      <w:pPr>
        <w:spacing w:after="27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1C3D8624" w14:textId="77777777" w:rsidR="00D762F2" w:rsidRDefault="00000000">
      <w:pPr>
        <w:spacing w:after="0" w:line="290" w:lineRule="auto"/>
        <w:ind w:right="4719"/>
      </w:pPr>
      <w:r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0"/>
        </w:rPr>
        <w:t xml:space="preserve">imię, nazwisko, adres nieruchomości, telefon,  e-mail osoby składającej deklarację) </w:t>
      </w:r>
    </w:p>
    <w:p w14:paraId="7F4FE4D2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70A5303" w14:textId="77777777" w:rsidR="00D762F2" w:rsidRDefault="00000000">
      <w:pPr>
        <w:spacing w:after="4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CAE233C" w14:textId="77777777" w:rsidR="004D1F1D" w:rsidRDefault="004D1F1D" w:rsidP="004D1F1D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GMINA MASZEWO</w:t>
      </w:r>
    </w:p>
    <w:p w14:paraId="1F8A8F3D" w14:textId="77777777" w:rsidR="004D1F1D" w:rsidRDefault="004D1F1D" w:rsidP="004D1F1D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MASZEWO 71</w:t>
      </w:r>
    </w:p>
    <w:p w14:paraId="21A5D3DB" w14:textId="77777777" w:rsidR="004D1F1D" w:rsidRDefault="004D1F1D" w:rsidP="004D1F1D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66-614 MASZEWO</w:t>
      </w:r>
    </w:p>
    <w:p w14:paraId="738EA1FF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1E9A71A" w14:textId="77777777" w:rsidR="00D762F2" w:rsidRDefault="00000000">
      <w:pPr>
        <w:spacing w:after="1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BBC66D7" w14:textId="77777777" w:rsidR="00D762F2" w:rsidRDefault="00000000">
      <w:pPr>
        <w:spacing w:after="3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DEKLARACJA NA ZŁOŻENIE WNIOSKU O  DOFINANSOWANIE NA: </w:t>
      </w:r>
    </w:p>
    <w:p w14:paraId="45C20A24" w14:textId="77777777" w:rsidR="00D762F2" w:rsidRDefault="00000000">
      <w:pPr>
        <w:spacing w:after="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0BDE38" w14:textId="77777777" w:rsidR="00D762F2" w:rsidRDefault="00000000">
      <w:pPr>
        <w:spacing w:after="3"/>
        <w:ind w:left="370" w:hanging="10"/>
      </w:pPr>
      <w:r>
        <w:rPr>
          <w:rFonts w:ascii="Times New Roman" w:eastAsia="Times New Roman" w:hAnsi="Times New Roman" w:cs="Times New Roman"/>
          <w:b/>
          <w:sz w:val="24"/>
        </w:rPr>
        <w:t>A)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PRZEDSIĘWZIĘCIE Z WYMIANĄ NIEEFEKTYWNYCH ŹRÓDEŁ CIEPŁA </w:t>
      </w:r>
    </w:p>
    <w:p w14:paraId="2258EDB3" w14:textId="77777777" w:rsidR="00D762F2" w:rsidRDefault="00000000">
      <w:pPr>
        <w:spacing w:after="0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8A3C052" w14:textId="77777777" w:rsidR="00D762F2" w:rsidRDefault="00000000">
      <w:pPr>
        <w:spacing w:after="4" w:line="264" w:lineRule="auto"/>
        <w:ind w:left="720" w:hanging="360"/>
        <w:jc w:val="both"/>
      </w:pPr>
      <w:r>
        <w:rPr>
          <w:noProof/>
        </w:rPr>
        <w:drawing>
          <wp:inline distT="0" distB="0" distL="0" distR="0" wp14:anchorId="6CB02BBE" wp14:editId="3D8AF948">
            <wp:extent cx="126365" cy="126365"/>
            <wp:effectExtent l="0" t="0" r="0" b="0"/>
            <wp:docPr id="86" name="Picture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Przedsięwzięcie obejmujące demontaż wszystkich nieefektywnych źródeł ciepła na paliwo stałe służących na potrzeby 100% powierzchni ogrzewanej w budynku oraz zakup i montaż wspólnego źródła ciepła do celów ogrzewania lub ogrzewania i </w:t>
      </w:r>
      <w:proofErr w:type="spellStart"/>
      <w:r>
        <w:rPr>
          <w:rFonts w:ascii="Times New Roman" w:eastAsia="Times New Roman" w:hAnsi="Times New Roman" w:cs="Times New Roman"/>
        </w:rPr>
        <w:t>cwu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14:paraId="4D15F0E4" w14:textId="77777777" w:rsidR="00D762F2" w:rsidRDefault="00000000">
      <w:pPr>
        <w:spacing w:after="0"/>
        <w:ind w:left="72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DC73245" w14:textId="77777777" w:rsidR="00D762F2" w:rsidRDefault="00000000">
      <w:pPr>
        <w:spacing w:after="4" w:line="264" w:lineRule="auto"/>
        <w:ind w:left="370" w:hanging="10"/>
        <w:jc w:val="both"/>
      </w:pPr>
      <w:r>
        <w:rPr>
          <w:rFonts w:ascii="Times New Roman" w:eastAsia="Times New Roman" w:hAnsi="Times New Roman" w:cs="Times New Roman"/>
        </w:rPr>
        <w:t xml:space="preserve">Dodatkowo mogą być wykonane: </w:t>
      </w:r>
    </w:p>
    <w:p w14:paraId="3DE059EF" w14:textId="77777777" w:rsidR="00D762F2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14:paraId="62E6E9A2" w14:textId="77777777" w:rsidR="00D762F2" w:rsidRDefault="00000000">
      <w:pPr>
        <w:spacing w:after="4" w:line="264" w:lineRule="auto"/>
        <w:ind w:left="730" w:hanging="10"/>
        <w:jc w:val="both"/>
      </w:pPr>
      <w:r>
        <w:rPr>
          <w:noProof/>
        </w:rPr>
        <w:drawing>
          <wp:inline distT="0" distB="0" distL="0" distR="0" wp14:anchorId="178A104E" wp14:editId="26A04F50">
            <wp:extent cx="126365" cy="126366"/>
            <wp:effectExtent l="0" t="0" r="0" b="0"/>
            <wp:docPr id="97" name="Pictur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demontażu oraz zakupu i montażu nowej instalacji centralnego ogrzewania i/lub </w:t>
      </w:r>
      <w:proofErr w:type="spellStart"/>
      <w:r>
        <w:rPr>
          <w:rFonts w:ascii="Times New Roman" w:eastAsia="Times New Roman" w:hAnsi="Times New Roman" w:cs="Times New Roman"/>
        </w:rPr>
        <w:t>cwu</w:t>
      </w:r>
      <w:proofErr w:type="spellEnd"/>
      <w:r>
        <w:rPr>
          <w:rFonts w:ascii="Times New Roman" w:eastAsia="Times New Roman" w:hAnsi="Times New Roman" w:cs="Times New Roman"/>
        </w:rPr>
        <w:t xml:space="preserve"> (w </w:t>
      </w:r>
    </w:p>
    <w:p w14:paraId="4F9DD473" w14:textId="77777777" w:rsidR="00D762F2" w:rsidRDefault="00000000">
      <w:pPr>
        <w:spacing w:after="4" w:line="264" w:lineRule="auto"/>
        <w:ind w:left="1090" w:hanging="10"/>
        <w:jc w:val="both"/>
      </w:pPr>
      <w:r>
        <w:rPr>
          <w:rFonts w:ascii="Times New Roman" w:eastAsia="Times New Roman" w:hAnsi="Times New Roman" w:cs="Times New Roman"/>
        </w:rPr>
        <w:t xml:space="preserve">tym kolektorów słonecznych i pompy ciepła do samej </w:t>
      </w:r>
      <w:proofErr w:type="spellStart"/>
      <w:r>
        <w:rPr>
          <w:rFonts w:ascii="Times New Roman" w:eastAsia="Times New Roman" w:hAnsi="Times New Roman" w:cs="Times New Roman"/>
        </w:rPr>
        <w:t>cwu</w:t>
      </w:r>
      <w:proofErr w:type="spellEnd"/>
      <w:r>
        <w:rPr>
          <w:rFonts w:ascii="Times New Roman" w:eastAsia="Times New Roman" w:hAnsi="Times New Roman" w:cs="Times New Roman"/>
        </w:rPr>
        <w:t xml:space="preserve"> ),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4EC2F7E" w14:textId="77777777" w:rsidR="00D762F2" w:rsidRDefault="00000000">
      <w:pPr>
        <w:spacing w:after="4" w:line="264" w:lineRule="auto"/>
        <w:ind w:left="730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0F74C5" wp14:editId="3EFF990F">
                <wp:simplePos x="0" y="0"/>
                <wp:positionH relativeFrom="column">
                  <wp:posOffset>456895</wp:posOffset>
                </wp:positionH>
                <wp:positionV relativeFrom="paragraph">
                  <wp:posOffset>-29414</wp:posOffset>
                </wp:positionV>
                <wp:extent cx="126365" cy="286385"/>
                <wp:effectExtent l="0" t="0" r="0" b="0"/>
                <wp:wrapSquare wrapText="bothSides"/>
                <wp:docPr id="2975" name="Group 2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65" cy="286385"/>
                          <a:chOff x="0" y="0"/>
                          <a:chExt cx="126365" cy="286385"/>
                        </a:xfrm>
                      </wpg:grpSpPr>
                      <pic:pic xmlns:pic="http://schemas.openxmlformats.org/drawingml/2006/picture">
                        <pic:nvPicPr>
                          <pic:cNvPr id="103" name="Picture 10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" name="Picture 10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60019"/>
                            <a:ext cx="126365" cy="1263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975" style="width:9.95pt;height:22.55pt;position:absolute;mso-position-horizontal-relative:text;mso-position-horizontal:absolute;margin-left:35.976pt;mso-position-vertical-relative:text;margin-top:-2.31616pt;" coordsize="1263,2863">
                <v:shape id="Picture 103" style="position:absolute;width:1263;height:1263;left:0;top:0;" filled="f">
                  <v:imagedata r:id="rId6"/>
                </v:shape>
                <v:shape id="Picture 108" style="position:absolute;width:1263;height:1263;left:0;top:1600;" filled="f">
                  <v:imagedata r:id="rId6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zakupu i montażu wentylacji mechanicznej z odzyskiem ciepła,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3E6EE4F" w14:textId="77777777" w:rsidR="00D762F2" w:rsidRDefault="00000000">
      <w:pPr>
        <w:spacing w:after="4" w:line="264" w:lineRule="auto"/>
        <w:ind w:left="881" w:hanging="161"/>
        <w:jc w:val="both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zakupu i montażu ocieplenia przegród budowlanych, okien, drzwi, drzwi/bram garażowych oddzielających przestrzeń ogrzewaną od przestrzeni nieogrzewanej lub środowiska zewnętrznego, (zawiera również demontaż),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D511826" w14:textId="77777777" w:rsidR="00D762F2" w:rsidRDefault="00000000">
      <w:pPr>
        <w:spacing w:after="4" w:line="264" w:lineRule="auto"/>
        <w:ind w:left="1080" w:hanging="360"/>
        <w:jc w:val="both"/>
      </w:pPr>
      <w:r>
        <w:rPr>
          <w:noProof/>
        </w:rPr>
        <w:drawing>
          <wp:inline distT="0" distB="0" distL="0" distR="0" wp14:anchorId="6E9FB913" wp14:editId="008C0BF0">
            <wp:extent cx="126365" cy="126365"/>
            <wp:effectExtent l="0" t="0" r="0" b="0"/>
            <wp:docPr id="115" name="Picture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dokumentacji dotyczącej powyższego zakresu: audyt energetyczny, dokumentacja projektowa, ekspertyzy,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B1866A2" w14:textId="77777777" w:rsidR="00D762F2" w:rsidRDefault="00000000">
      <w:pPr>
        <w:spacing w:after="4" w:line="264" w:lineRule="auto"/>
        <w:ind w:left="1080" w:hanging="360"/>
        <w:jc w:val="both"/>
      </w:pPr>
      <w:r>
        <w:rPr>
          <w:noProof/>
        </w:rPr>
        <w:drawing>
          <wp:inline distT="0" distB="0" distL="0" distR="0" wp14:anchorId="17B29762" wp14:editId="39664FFD">
            <wp:extent cx="126365" cy="126365"/>
            <wp:effectExtent l="0" t="0" r="0" b="0"/>
            <wp:docPr id="121" name="Picture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zakup i montaż oraz odbiór i uruchomienie </w:t>
      </w:r>
      <w:proofErr w:type="spellStart"/>
      <w:r>
        <w:rPr>
          <w:rFonts w:ascii="Times New Roman" w:eastAsia="Times New Roman" w:hAnsi="Times New Roman" w:cs="Times New Roman"/>
        </w:rPr>
        <w:t>mikroinstalacji</w:t>
      </w:r>
      <w:proofErr w:type="spellEnd"/>
      <w:r>
        <w:rPr>
          <w:rFonts w:ascii="Times New Roman" w:eastAsia="Times New Roman" w:hAnsi="Times New Roman" w:cs="Times New Roman"/>
        </w:rPr>
        <w:t xml:space="preserve"> fotowoltaicznej, przy czym instalacja fotowoltaiczna dofinansowana w ramach programu może służyć wyłącznie na potrzeby części wspólnych budynku mieszkalnego.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3B28894" w14:textId="77777777" w:rsidR="004D1F1D" w:rsidRDefault="004D1F1D">
      <w:pPr>
        <w:spacing w:after="0"/>
      </w:pPr>
    </w:p>
    <w:p w14:paraId="7041984B" w14:textId="77777777" w:rsidR="00D762F2" w:rsidRDefault="00000000">
      <w:pPr>
        <w:spacing w:after="0"/>
        <w:ind w:left="1080"/>
      </w:pPr>
      <w:r>
        <w:rPr>
          <w:rFonts w:ascii="Times New Roman" w:eastAsia="Times New Roman" w:hAnsi="Times New Roman" w:cs="Times New Roman"/>
        </w:rPr>
        <w:t xml:space="preserve"> </w:t>
      </w:r>
    </w:p>
    <w:p w14:paraId="1F7C6D22" w14:textId="77777777" w:rsidR="00D762F2" w:rsidRDefault="00000000">
      <w:pPr>
        <w:pStyle w:val="Nagwek1"/>
        <w:ind w:left="1088"/>
      </w:pPr>
      <w:r>
        <w:t xml:space="preserve">LUB </w:t>
      </w:r>
    </w:p>
    <w:p w14:paraId="03737CCF" w14:textId="77777777" w:rsidR="00D762F2" w:rsidRDefault="00000000">
      <w:pPr>
        <w:spacing w:after="40"/>
        <w:ind w:left="113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087C14F" w14:textId="77777777" w:rsidR="00D762F2" w:rsidRDefault="00000000">
      <w:pPr>
        <w:spacing w:after="0"/>
        <w:ind w:left="295" w:hanging="10"/>
      </w:pPr>
      <w:r>
        <w:rPr>
          <w:rFonts w:ascii="Times New Roman" w:eastAsia="Times New Roman" w:hAnsi="Times New Roman" w:cs="Times New Roman"/>
          <w:b/>
          <w:sz w:val="24"/>
        </w:rPr>
        <w:t>B)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</w:rPr>
        <w:t>PRZEDSIĘWZIĘCIE NIEOBEJMUJĄCE WYMIANY ŹRÓDEŁ CIEPŁA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30F9856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85414A1" w14:textId="77777777" w:rsidR="00D762F2" w:rsidRDefault="00000000">
      <w:pPr>
        <w:spacing w:after="4" w:line="264" w:lineRule="auto"/>
        <w:ind w:left="1080" w:hanging="360"/>
        <w:jc w:val="both"/>
      </w:pPr>
      <w:r>
        <w:rPr>
          <w:noProof/>
        </w:rPr>
        <w:drawing>
          <wp:inline distT="0" distB="0" distL="0" distR="0" wp14:anchorId="25176388" wp14:editId="0D5226A3">
            <wp:extent cx="126365" cy="127000"/>
            <wp:effectExtent l="0" t="0" r="0" b="0"/>
            <wp:docPr id="139" name="Picture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Przedsięwzięcie nieobejmujące wymiany źródeł ciepła na paliwo stałe na nowe źródła ciepła, a obejmujące: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CA82D66" w14:textId="77777777" w:rsidR="00D762F2" w:rsidRDefault="00000000">
      <w:pPr>
        <w:spacing w:after="1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AE24B6B" w14:textId="77777777" w:rsidR="00D762F2" w:rsidRDefault="00000000">
      <w:pPr>
        <w:spacing w:after="4" w:line="264" w:lineRule="auto"/>
        <w:ind w:left="1268" w:hanging="10"/>
        <w:jc w:val="both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A0E09B" wp14:editId="6DD56649">
                <wp:simplePos x="0" y="0"/>
                <wp:positionH relativeFrom="column">
                  <wp:posOffset>671525</wp:posOffset>
                </wp:positionH>
                <wp:positionV relativeFrom="paragraph">
                  <wp:posOffset>-28236</wp:posOffset>
                </wp:positionV>
                <wp:extent cx="127000" cy="286385"/>
                <wp:effectExtent l="0" t="0" r="0" b="0"/>
                <wp:wrapSquare wrapText="bothSides"/>
                <wp:docPr id="3007" name="Group 3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00" cy="286385"/>
                          <a:chOff x="0" y="0"/>
                          <a:chExt cx="127000" cy="286385"/>
                        </a:xfrm>
                      </wpg:grpSpPr>
                      <pic:pic xmlns:pic="http://schemas.openxmlformats.org/drawingml/2006/picture">
                        <pic:nvPicPr>
                          <pic:cNvPr id="152" name="Picture 1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63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" name="Picture 1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60021"/>
                            <a:ext cx="127000" cy="126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007" style="width:10pt;height:22.55pt;position:absolute;mso-position-horizontal-relative:text;mso-position-horizontal:absolute;margin-left:52.876pt;mso-position-vertical-relative:text;margin-top:-2.22339pt;" coordsize="1270,2863">
                <v:shape id="Picture 152" style="position:absolute;width:1270;height:1263;left:0;top:0;" filled="f">
                  <v:imagedata r:id="rId6"/>
                </v:shape>
                <v:shape id="Picture 157" style="position:absolute;width:1270;height:1263;left:0;top:1600;" filled="f">
                  <v:imagedata r:id="rId6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zakup i montaż wentylacji mechanicznej z odzyskiem ciepła,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6740589" w14:textId="77777777" w:rsidR="00D762F2" w:rsidRDefault="00000000">
      <w:pPr>
        <w:spacing w:after="4" w:line="264" w:lineRule="auto"/>
        <w:ind w:left="1419" w:hanging="161"/>
        <w:jc w:val="both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zakup i montaż ocieplenia przegród budowlanych, okien, drzwi drzwi/bram garażowych oddzielających przestrzeń ogrzewaną od przestrzeni nieogrzewanej lub środowiska zewnętrznego (zawiera również demontaż),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C05456A" w14:textId="77777777" w:rsidR="00D762F2" w:rsidRDefault="00000000">
      <w:pPr>
        <w:spacing w:after="4" w:line="264" w:lineRule="auto"/>
        <w:ind w:left="1419" w:hanging="361"/>
        <w:jc w:val="both"/>
      </w:pPr>
      <w:r>
        <w:rPr>
          <w:noProof/>
        </w:rPr>
        <w:drawing>
          <wp:inline distT="0" distB="0" distL="0" distR="0" wp14:anchorId="2EC1DF67" wp14:editId="5EA44703">
            <wp:extent cx="127000" cy="126365"/>
            <wp:effectExtent l="0" t="0" r="0" b="0"/>
            <wp:docPr id="164" name="Picture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>dokumentację dotyczącą powyższego zakresu: audyt energetyczny, dokumentacja projektowa, ekspertyzy,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144DBE3" w14:textId="77777777" w:rsidR="00D762F2" w:rsidRDefault="00000000">
      <w:pPr>
        <w:spacing w:after="4" w:line="264" w:lineRule="auto"/>
        <w:ind w:left="1419" w:hanging="361"/>
        <w:jc w:val="both"/>
      </w:pPr>
      <w:r>
        <w:rPr>
          <w:noProof/>
        </w:rPr>
        <w:drawing>
          <wp:inline distT="0" distB="0" distL="0" distR="0" wp14:anchorId="5F451AB3" wp14:editId="791E3258">
            <wp:extent cx="127000" cy="126366"/>
            <wp:effectExtent l="0" t="0" r="0" b="0"/>
            <wp:docPr id="170" name="Picture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zakup i montaż oraz odbiór i uruchomienie </w:t>
      </w:r>
      <w:proofErr w:type="spellStart"/>
      <w:r>
        <w:rPr>
          <w:rFonts w:ascii="Times New Roman" w:eastAsia="Times New Roman" w:hAnsi="Times New Roman" w:cs="Times New Roman"/>
        </w:rPr>
        <w:t>mikroinstalacji</w:t>
      </w:r>
      <w:proofErr w:type="spellEnd"/>
      <w:r>
        <w:rPr>
          <w:rFonts w:ascii="Times New Roman" w:eastAsia="Times New Roman" w:hAnsi="Times New Roman" w:cs="Times New Roman"/>
        </w:rPr>
        <w:t xml:space="preserve"> fotowoltaicznej, przy czym instalacja fotowoltaiczna dofinansowana w ramach programu może służyć wyłącznie na potrzeby części wspólnych budynku mieszkalnego.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9B447FD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43A9B6A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768F792" w14:textId="77777777" w:rsidR="00D762F2" w:rsidRDefault="00000000">
      <w:pPr>
        <w:spacing w:after="3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POZIOM DOFINANSOWANIA:  </w:t>
      </w:r>
    </w:p>
    <w:p w14:paraId="30EE4926" w14:textId="77777777" w:rsidR="00D762F2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078F79E" w14:textId="77777777" w:rsidR="00D762F2" w:rsidRDefault="00000000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</w:rPr>
        <w:t xml:space="preserve">Do </w:t>
      </w:r>
      <w:r>
        <w:rPr>
          <w:rFonts w:ascii="Times New Roman" w:eastAsia="Times New Roman" w:hAnsi="Times New Roman" w:cs="Times New Roman"/>
          <w:b/>
        </w:rPr>
        <w:t>350 tys. zł</w:t>
      </w:r>
      <w:r>
        <w:rPr>
          <w:rFonts w:ascii="Times New Roman" w:eastAsia="Times New Roman" w:hAnsi="Times New Roman" w:cs="Times New Roman"/>
        </w:rPr>
        <w:t xml:space="preserve"> wsparcia można uzyskać w przypadku kompleksowej termomodernizacji z wymianą źródła ciepła, do </w:t>
      </w:r>
      <w:r>
        <w:rPr>
          <w:rFonts w:ascii="Times New Roman" w:eastAsia="Times New Roman" w:hAnsi="Times New Roman" w:cs="Times New Roman"/>
          <w:b/>
        </w:rPr>
        <w:t>360 tys. zł</w:t>
      </w:r>
      <w:r>
        <w:rPr>
          <w:rFonts w:ascii="Times New Roman" w:eastAsia="Times New Roman" w:hAnsi="Times New Roman" w:cs="Times New Roman"/>
        </w:rPr>
        <w:t xml:space="preserve"> jeśli przedsięwzięcie obejmuje dodatkowo zakup i montaż </w:t>
      </w:r>
      <w:proofErr w:type="spellStart"/>
      <w:r>
        <w:rPr>
          <w:rFonts w:ascii="Times New Roman" w:eastAsia="Times New Roman" w:hAnsi="Times New Roman" w:cs="Times New Roman"/>
        </w:rPr>
        <w:t>mikroinstalacji</w:t>
      </w:r>
      <w:proofErr w:type="spellEnd"/>
      <w:r>
        <w:rPr>
          <w:rFonts w:ascii="Times New Roman" w:eastAsia="Times New Roman" w:hAnsi="Times New Roman" w:cs="Times New Roman"/>
        </w:rPr>
        <w:t xml:space="preserve"> fotowoltaicznej (lub </w:t>
      </w:r>
      <w:r>
        <w:rPr>
          <w:rFonts w:ascii="Times New Roman" w:eastAsia="Times New Roman" w:hAnsi="Times New Roman" w:cs="Times New Roman"/>
          <w:b/>
        </w:rPr>
        <w:t>375 tys. zł</w:t>
      </w:r>
      <w:r>
        <w:rPr>
          <w:rFonts w:ascii="Times New Roman" w:eastAsia="Times New Roman" w:hAnsi="Times New Roman" w:cs="Times New Roman"/>
        </w:rPr>
        <w:t xml:space="preserve"> dla zadania uwzględniającego pompy ciepła) oraz do </w:t>
      </w:r>
      <w:r>
        <w:rPr>
          <w:rFonts w:ascii="Times New Roman" w:eastAsia="Times New Roman" w:hAnsi="Times New Roman" w:cs="Times New Roman"/>
          <w:b/>
        </w:rPr>
        <w:t>150 tys. zł,</w:t>
      </w:r>
      <w:r>
        <w:rPr>
          <w:rFonts w:ascii="Times New Roman" w:eastAsia="Times New Roman" w:hAnsi="Times New Roman" w:cs="Times New Roman"/>
        </w:rPr>
        <w:t xml:space="preserve"> jeśli projekt zakłada tylko termomodernizację bez wymiany źródeł ciepła (dofinansowanie do 60 proc. kosztów kwalifikowanych).  </w:t>
      </w:r>
    </w:p>
    <w:p w14:paraId="1A6947F2" w14:textId="3DF49766" w:rsidR="00D762F2" w:rsidRDefault="00000000" w:rsidP="008D2CD5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3F9D32C" w14:textId="77777777" w:rsidR="00D762F2" w:rsidRDefault="00000000">
      <w:pPr>
        <w:spacing w:after="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</w:rPr>
        <w:t>ŁĄCZNA SZACOWANA KWOTA PRZEDSIĘWZIĘCIA: …………………………….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3AAA8E6" w14:textId="59495015" w:rsidR="00D762F2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51E54F9" w14:textId="77777777" w:rsidR="00D762F2" w:rsidRDefault="00000000">
      <w:pPr>
        <w:spacing w:after="156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ZGODA NA PRZETWARZANIE DANYCH OSOBOWYCH </w:t>
      </w:r>
    </w:p>
    <w:p w14:paraId="57AEB0FE" w14:textId="77777777" w:rsidR="00D762F2" w:rsidRDefault="00000000">
      <w:pPr>
        <w:spacing w:after="144" w:line="264" w:lineRule="auto"/>
        <w:ind w:left="10" w:hanging="10"/>
        <w:jc w:val="both"/>
      </w:pPr>
      <w:r>
        <w:rPr>
          <w:rFonts w:ascii="Times New Roman" w:eastAsia="Times New Roman" w:hAnsi="Times New Roman" w:cs="Times New Roman"/>
        </w:rPr>
        <w:t xml:space="preserve">Wyrażam zgodę na przetwarzanie moich danych osobowych przez Urząd Gminy Pępowo w celu chęci przystąpienia do programu Ciepłe Mieszkanie .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63C8E6A0" w14:textId="77777777" w:rsidR="00D762F2" w:rsidRDefault="00000000">
      <w:pPr>
        <w:spacing w:after="144"/>
      </w:pPr>
      <w:r>
        <w:rPr>
          <w:rFonts w:ascii="Times New Roman" w:eastAsia="Times New Roman" w:hAnsi="Times New Roman" w:cs="Times New Roman"/>
        </w:rPr>
        <w:t xml:space="preserve"> </w:t>
      </w:r>
    </w:p>
    <w:p w14:paraId="2D44669C" w14:textId="77777777" w:rsidR="00D762F2" w:rsidRDefault="00000000">
      <w:pPr>
        <w:spacing w:after="184"/>
      </w:pPr>
      <w:r>
        <w:rPr>
          <w:rFonts w:ascii="Times New Roman" w:eastAsia="Times New Roman" w:hAnsi="Times New Roman" w:cs="Times New Roman"/>
        </w:rPr>
        <w:t xml:space="preserve"> </w:t>
      </w:r>
    </w:p>
    <w:p w14:paraId="34214A63" w14:textId="77777777" w:rsidR="00D762F2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</w:rPr>
        <w:t xml:space="preserve">…………………………….……………………………… </w:t>
      </w:r>
    </w:p>
    <w:p w14:paraId="7C2F7806" w14:textId="0A7D5A89" w:rsidR="00D762F2" w:rsidRDefault="00000000">
      <w:pPr>
        <w:spacing w:after="0" w:line="276" w:lineRule="auto"/>
        <w:ind w:left="4323" w:hanging="4289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data i podpis  </w:t>
      </w:r>
    </w:p>
    <w:p w14:paraId="441C89FF" w14:textId="77777777" w:rsidR="00D762F2" w:rsidRDefault="00000000">
      <w:pPr>
        <w:spacing w:after="231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14:paraId="2C38F550" w14:textId="77777777" w:rsidR="004D1F1D" w:rsidRDefault="004D1F1D" w:rsidP="004D1F1D">
      <w:pPr>
        <w:spacing w:after="101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Klauzula informacyjna RODO </w:t>
      </w:r>
    </w:p>
    <w:p w14:paraId="2027D1FD" w14:textId="77777777" w:rsidR="004D1F1D" w:rsidRDefault="004D1F1D" w:rsidP="004D1F1D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32AF8BD0" w14:textId="77777777" w:rsidR="004D1F1D" w:rsidRDefault="004D1F1D" w:rsidP="004D1F1D">
      <w:pPr>
        <w:spacing w:after="214" w:line="278" w:lineRule="auto"/>
        <w:ind w:right="723"/>
      </w:pPr>
      <w:r>
        <w:rPr>
          <w:rFonts w:ascii="Times New Roman" w:eastAsia="Times New Roman" w:hAnsi="Times New Roman" w:cs="Times New Roman"/>
          <w:sz w:val="14"/>
        </w:rPr>
        <w:t xml:space="preserve">Zgodnie z zapisami Rozporządzenia Parlamentu Europejskiego i Rady (UE) 2016/679 z dnia 27 kwietnia 2016 r. w sprawie ochrony osób fizycznych w związku z przetwarzaniem danych osobowych i w sprawie swobodnego przepływu takich danych oraz uchylenia dyrektywy 95/46/WE (Dz. U. UEL z 2016 ze zm.), (ogólne rozporządzenie o ochronie danych określanych dalej jako „RODO”) informujemy: </w:t>
      </w:r>
    </w:p>
    <w:p w14:paraId="1393672F" w14:textId="77777777" w:rsidR="004D1F1D" w:rsidRDefault="004D1F1D" w:rsidP="004D1F1D">
      <w:pPr>
        <w:numPr>
          <w:ilvl w:val="0"/>
          <w:numId w:val="2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>Administratorem Pani/Pana danych osobowych jest Wójt Gminy  Maszewo z  siedzibą Maszewo 71, 66-614 Maszewo, tel. 068 383 13 21 , e- mail</w:t>
      </w:r>
      <w:r>
        <w:rPr>
          <w:rFonts w:ascii="Times New Roman" w:eastAsia="Times New Roman" w:hAnsi="Times New Roman" w:cs="Times New Roman"/>
          <w:color w:val="0000FF"/>
          <w:sz w:val="14"/>
        </w:rPr>
        <w:t xml:space="preserve"> </w:t>
      </w:r>
      <w:hyperlink r:id="rId7" w:history="1">
        <w:r w:rsidRPr="00FB4E5A">
          <w:rPr>
            <w:rStyle w:val="Hipercze"/>
            <w:rFonts w:ascii="Times New Roman" w:eastAsia="Times New Roman" w:hAnsi="Times New Roman" w:cs="Times New Roman"/>
            <w:sz w:val="14"/>
          </w:rPr>
          <w:t>sekretariat@maszewo.net.pl</w:t>
        </w:r>
      </w:hyperlink>
      <w:r>
        <w:rPr>
          <w:rFonts w:ascii="Times New Roman" w:eastAsia="Times New Roman" w:hAnsi="Times New Roman" w:cs="Times New Roman"/>
          <w:color w:val="0000FF"/>
          <w:sz w:val="14"/>
          <w:u w:val="single" w:color="0000FF"/>
        </w:rPr>
        <w:t xml:space="preserve">. </w:t>
      </w:r>
    </w:p>
    <w:p w14:paraId="18EA2788" w14:textId="77777777" w:rsidR="004D1F1D" w:rsidRDefault="004D1F1D" w:rsidP="004D1F1D">
      <w:pPr>
        <w:numPr>
          <w:ilvl w:val="0"/>
          <w:numId w:val="2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Wyznaczono  inspektora  ochrony  danych  w  Urzędzie  Gminy Maszewo,  z  którym  można   się   skontaktować   poprzez   e-mail: </w:t>
      </w:r>
      <w:hyperlink r:id="rId8" w:history="1">
        <w:r w:rsidRPr="00990C65">
          <w:rPr>
            <w:rStyle w:val="Hipercze"/>
            <w:sz w:val="14"/>
            <w:szCs w:val="14"/>
          </w:rPr>
          <w:t>wioletta.rojewska@cbi24.pl</w:t>
        </w:r>
      </w:hyperlink>
      <w:r>
        <w:rPr>
          <w:rFonts w:ascii="Times New Roman" w:eastAsia="Times New Roman" w:hAnsi="Times New Roman" w:cs="Times New Roman"/>
          <w:sz w:val="14"/>
        </w:rPr>
        <w:t xml:space="preserve"> . </w:t>
      </w:r>
    </w:p>
    <w:p w14:paraId="69FB3B62" w14:textId="77777777" w:rsidR="004D1F1D" w:rsidRDefault="004D1F1D" w:rsidP="004D1F1D">
      <w:pPr>
        <w:numPr>
          <w:ilvl w:val="0"/>
          <w:numId w:val="2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Pani/Pana dane osobowe będą przechowywane w Urzędzie Gminy Maszewo w postaci odrębnych zabezpieczonych przed osobami niepowołanymi akt sprawy przez okres prowadzenia sprawy jak i po tym okresie, tak długo jak w świetle prawa będzie to niezbędne  dla dokumentowania przebiegu załatwiania i rozstrzygania sprawy. </w:t>
      </w:r>
    </w:p>
    <w:p w14:paraId="66221A88" w14:textId="77777777" w:rsidR="004D1F1D" w:rsidRDefault="004D1F1D" w:rsidP="004D1F1D">
      <w:pPr>
        <w:numPr>
          <w:ilvl w:val="0"/>
          <w:numId w:val="2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Przysługuje Pani/Panu prawo do dostępu do treści swoich danych oraz prawo ich sprostowania, usunięcia lub ograniczenia przetwarzania, prawo wniesienia sprzeciwu wobec przetwarzania, prawo do przenoszenia swoich danych. </w:t>
      </w:r>
    </w:p>
    <w:p w14:paraId="4560BDE1" w14:textId="77777777" w:rsidR="004D1F1D" w:rsidRDefault="004D1F1D" w:rsidP="004D1F1D">
      <w:pPr>
        <w:numPr>
          <w:ilvl w:val="0"/>
          <w:numId w:val="2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Odbiorcami Pani/Pana danych osobowych mogą być instytucje uprawnione na podstawie przepisów prawa lub podmioty upoważnione na podstawie podpisanej umowy pomiędzy Administratorem a tym podmiotem. </w:t>
      </w:r>
    </w:p>
    <w:p w14:paraId="2B613EDA" w14:textId="77777777" w:rsidR="004D1F1D" w:rsidRDefault="004D1F1D" w:rsidP="004D1F1D">
      <w:pPr>
        <w:numPr>
          <w:ilvl w:val="0"/>
          <w:numId w:val="2"/>
        </w:numPr>
        <w:spacing w:after="11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W przypadku powzięcia informacji o niewłaściwym przetwarzaniu Pani/Pana danych osobowych przez Administratora, przysługuje Pani/Panu prawo wniesienia skargi na przetwarzanie swoich danych osobowych do Prezesa Urzędu Ochrony Danych Osobowych. </w:t>
      </w:r>
      <w:r>
        <w:rPr>
          <w:rFonts w:ascii="Arial" w:eastAsia="Arial" w:hAnsi="Arial" w:cs="Arial"/>
          <w:sz w:val="16"/>
        </w:rPr>
        <w:t xml:space="preserve">8) </w:t>
      </w:r>
      <w:r>
        <w:rPr>
          <w:rFonts w:ascii="Times New Roman" w:eastAsia="Times New Roman" w:hAnsi="Times New Roman" w:cs="Times New Roman"/>
          <w:sz w:val="14"/>
        </w:rPr>
        <w:t xml:space="preserve">Pani/Pana dane osobowe nie będą wykorzystywane do zautomatyzowanego podejmowania decyzji  ani profilowania, o którym mowa  w </w:t>
      </w:r>
    </w:p>
    <w:p w14:paraId="4CB4EA11" w14:textId="77777777" w:rsidR="004D1F1D" w:rsidRDefault="004D1F1D" w:rsidP="004D1F1D">
      <w:pPr>
        <w:spacing w:after="44" w:line="274" w:lineRule="auto"/>
        <w:ind w:left="677" w:right="778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art. 22 RODO. </w:t>
      </w:r>
    </w:p>
    <w:p w14:paraId="538462D8" w14:textId="77777777" w:rsidR="004D1F1D" w:rsidRDefault="004D1F1D" w:rsidP="004D1F1D">
      <w:pPr>
        <w:spacing w:after="158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121C8F3F" w14:textId="0230FBCF" w:rsidR="00D762F2" w:rsidRDefault="00D762F2">
      <w:pPr>
        <w:spacing w:after="0"/>
        <w:ind w:left="53"/>
        <w:jc w:val="center"/>
      </w:pPr>
    </w:p>
    <w:sectPr w:rsidR="00D762F2">
      <w:pgSz w:w="11906" w:h="16838"/>
      <w:pgMar w:top="861" w:right="1415" w:bottom="93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72BB3"/>
    <w:multiLevelType w:val="hybridMultilevel"/>
    <w:tmpl w:val="50BCBBC6"/>
    <w:lvl w:ilvl="0" w:tplc="0D2CAA84">
      <w:start w:val="1"/>
      <w:numFmt w:val="decimal"/>
      <w:lvlText w:val="%1)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1808B82">
      <w:start w:val="1"/>
      <w:numFmt w:val="lowerLetter"/>
      <w:lvlText w:val="%2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42D7C2">
      <w:start w:val="1"/>
      <w:numFmt w:val="lowerRoman"/>
      <w:lvlText w:val="%3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622EB3A">
      <w:start w:val="1"/>
      <w:numFmt w:val="decimal"/>
      <w:lvlText w:val="%4"/>
      <w:lvlJc w:val="left"/>
      <w:pPr>
        <w:ind w:left="2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FCC5E3E">
      <w:start w:val="1"/>
      <w:numFmt w:val="lowerLetter"/>
      <w:lvlText w:val="%5"/>
      <w:lvlJc w:val="left"/>
      <w:pPr>
        <w:ind w:left="3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8EB43A">
      <w:start w:val="1"/>
      <w:numFmt w:val="lowerRoman"/>
      <w:lvlText w:val="%6"/>
      <w:lvlJc w:val="left"/>
      <w:pPr>
        <w:ind w:left="4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304AC5A">
      <w:start w:val="1"/>
      <w:numFmt w:val="decimal"/>
      <w:lvlText w:val="%7"/>
      <w:lvlJc w:val="left"/>
      <w:pPr>
        <w:ind w:left="5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BC0119E">
      <w:start w:val="1"/>
      <w:numFmt w:val="lowerLetter"/>
      <w:lvlText w:val="%8"/>
      <w:lvlJc w:val="left"/>
      <w:pPr>
        <w:ind w:left="5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D0ECCDC">
      <w:start w:val="1"/>
      <w:numFmt w:val="lowerRoman"/>
      <w:lvlText w:val="%9"/>
      <w:lvlJc w:val="left"/>
      <w:pPr>
        <w:ind w:left="6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9A4D41"/>
    <w:multiLevelType w:val="hybridMultilevel"/>
    <w:tmpl w:val="E4FC4BE2"/>
    <w:lvl w:ilvl="0" w:tplc="7A36D79C">
      <w:start w:val="1"/>
      <w:numFmt w:val="decimal"/>
      <w:lvlText w:val="%1)"/>
      <w:lvlJc w:val="left"/>
      <w:pPr>
        <w:ind w:left="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B7C5E94">
      <w:start w:val="1"/>
      <w:numFmt w:val="lowerLetter"/>
      <w:lvlText w:val="%2"/>
      <w:lvlJc w:val="left"/>
      <w:pPr>
        <w:ind w:left="1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A28F64C">
      <w:start w:val="1"/>
      <w:numFmt w:val="lowerRoman"/>
      <w:lvlText w:val="%3"/>
      <w:lvlJc w:val="left"/>
      <w:pPr>
        <w:ind w:left="22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A6C3B50">
      <w:start w:val="1"/>
      <w:numFmt w:val="decimal"/>
      <w:lvlText w:val="%4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9DEA800">
      <w:start w:val="1"/>
      <w:numFmt w:val="lowerLetter"/>
      <w:lvlText w:val="%5"/>
      <w:lvlJc w:val="left"/>
      <w:pPr>
        <w:ind w:left="3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03C6BCE">
      <w:start w:val="1"/>
      <w:numFmt w:val="lowerRoman"/>
      <w:lvlText w:val="%6"/>
      <w:lvlJc w:val="left"/>
      <w:pPr>
        <w:ind w:left="44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814F734">
      <w:start w:val="1"/>
      <w:numFmt w:val="decimal"/>
      <w:lvlText w:val="%7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086E6BE">
      <w:start w:val="1"/>
      <w:numFmt w:val="lowerLetter"/>
      <w:lvlText w:val="%8"/>
      <w:lvlJc w:val="left"/>
      <w:pPr>
        <w:ind w:left="5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452A0D0">
      <w:start w:val="1"/>
      <w:numFmt w:val="lowerRoman"/>
      <w:lvlText w:val="%9"/>
      <w:lvlJc w:val="left"/>
      <w:pPr>
        <w:ind w:left="6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4158088">
    <w:abstractNumId w:val="0"/>
  </w:num>
  <w:num w:numId="2" w16cid:durableId="331421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2F2"/>
    <w:rsid w:val="004D1F1D"/>
    <w:rsid w:val="005355A2"/>
    <w:rsid w:val="008D2CD5"/>
    <w:rsid w:val="00D7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27A65"/>
  <w15:docId w15:val="{F4996927-6613-40A4-BE69-DDE6C2DA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567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4D1F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rojewska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maszewo.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Ratajczak</dc:creator>
  <cp:keywords/>
  <cp:lastModifiedBy>Alicja Święcik</cp:lastModifiedBy>
  <cp:revision>4</cp:revision>
  <dcterms:created xsi:type="dcterms:W3CDTF">2024-01-17T11:48:00Z</dcterms:created>
  <dcterms:modified xsi:type="dcterms:W3CDTF">2024-01-17T11:50:00Z</dcterms:modified>
</cp:coreProperties>
</file>